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8120" w14:textId="6C93204E" w:rsidR="003D7A8E" w:rsidRPr="003D7A8E" w:rsidRDefault="003D7A8E" w:rsidP="003D7A8E">
      <w:pPr>
        <w:spacing w:before="100" w:beforeAutospacing="1" w:after="100" w:afterAutospacing="1"/>
        <w:jc w:val="left"/>
        <w:rPr>
          <w:rFonts w:ascii="Times New Roman" w:eastAsia="Times New Roman" w:hAnsi="Times New Roman" w:cs="Times New Roman"/>
          <w:b/>
          <w:bCs/>
          <w:kern w:val="0"/>
          <w:sz w:val="40"/>
          <w:szCs w:val="40"/>
          <w:lang w:eastAsia="fi-FI"/>
          <w14:ligatures w14:val="none"/>
        </w:rPr>
      </w:pPr>
      <w:r w:rsidRPr="003D7A8E">
        <w:rPr>
          <w:rFonts w:ascii="Times New Roman" w:eastAsia="Times New Roman" w:hAnsi="Times New Roman" w:cs="Times New Roman"/>
          <w:b/>
          <w:bCs/>
          <w:kern w:val="0"/>
          <w:sz w:val="40"/>
          <w:szCs w:val="40"/>
          <w:lang w:eastAsia="fi-FI"/>
          <w14:ligatures w14:val="none"/>
        </w:rPr>
        <w:t xml:space="preserve">Ohje sähköposti- ja paperilaskujen lähettämiseen </w:t>
      </w:r>
      <w:r w:rsidRPr="003D7A8E">
        <w:rPr>
          <w:rFonts w:ascii="Times New Roman" w:eastAsia="Times New Roman" w:hAnsi="Times New Roman" w:cs="Times New Roman"/>
          <w:b/>
          <w:bCs/>
          <w:kern w:val="0"/>
          <w:sz w:val="40"/>
          <w:szCs w:val="40"/>
          <w:lang w:eastAsia="fi-FI"/>
          <w14:ligatures w14:val="none"/>
        </w:rPr>
        <w:tab/>
      </w:r>
    </w:p>
    <w:p w14:paraId="5B662F91" w14:textId="7955770D" w:rsidR="003D7A8E" w:rsidRDefault="003D7A8E" w:rsidP="003D7A8E">
      <w:pPr>
        <w:spacing w:before="100" w:beforeAutospacing="1" w:after="100" w:afterAutospacing="1"/>
        <w:jc w:val="left"/>
        <w:rPr>
          <w:rFonts w:ascii="Times New Roman" w:eastAsia="Times New Roman" w:hAnsi="Times New Roman" w:cs="Times New Roman"/>
          <w:b/>
          <w:bCs/>
          <w:kern w:val="0"/>
          <w:sz w:val="32"/>
          <w:szCs w:val="32"/>
          <w:lang w:eastAsia="fi-FI"/>
          <w14:ligatures w14:val="none"/>
        </w:rPr>
      </w:pPr>
      <w:r w:rsidRPr="003D7A8E">
        <w:rPr>
          <w:rFonts w:ascii="Times New Roman" w:eastAsia="Times New Roman" w:hAnsi="Times New Roman" w:cs="Times New Roman"/>
          <w:b/>
          <w:bCs/>
          <w:kern w:val="0"/>
          <w:sz w:val="32"/>
          <w:szCs w:val="32"/>
          <w:lang w:eastAsia="fi-FI"/>
          <w14:ligatures w14:val="none"/>
        </w:rPr>
        <w:t>Muonion siivous- ja ruokapalvelut</w:t>
      </w:r>
    </w:p>
    <w:p w14:paraId="375BA165" w14:textId="77777777" w:rsidR="003D7A8E" w:rsidRPr="003D7A8E" w:rsidRDefault="003D7A8E" w:rsidP="003D7A8E">
      <w:pPr>
        <w:spacing w:before="100" w:beforeAutospacing="1" w:after="100" w:afterAutospacing="1"/>
        <w:jc w:val="left"/>
        <w:rPr>
          <w:rFonts w:ascii="Times New Roman" w:eastAsia="Times New Roman" w:hAnsi="Times New Roman" w:cs="Times New Roman"/>
          <w:b/>
          <w:bCs/>
          <w:kern w:val="0"/>
          <w:sz w:val="32"/>
          <w:szCs w:val="32"/>
          <w:lang w:eastAsia="fi-FI"/>
          <w14:ligatures w14:val="none"/>
        </w:rPr>
      </w:pPr>
    </w:p>
    <w:p w14:paraId="27F4965F" w14:textId="292A2544" w:rsidR="003D7A8E" w:rsidRPr="003D7A8E" w:rsidRDefault="003D7A8E" w:rsidP="003D7A8E">
      <w:p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Tärkeitä huomioita paperilaskujen lähettämiseen skannauspalveluun</w:t>
      </w:r>
    </w:p>
    <w:p w14:paraId="6D397B2C"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On erittäin tärkeää, että vain lasku ja siihen liittyvät liitteet ovat kirjekuoressa. Mikäli kirjekuoressa saapuu muuta materiaali kuin lasku, niin toimitamme sen vastaanottajalle sähköpostilla tai postitse ja laskutamme vastaanottajaa voimassa olevan hinnaston mukaisesti.</w:t>
      </w:r>
    </w:p>
    <w:p w14:paraId="51373DD2"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Älä laita skannauspalveluun maksumuistutuksia tai perintäkirjeitä, koska ne eivät ole laskuja. Laskutamme niiden toimitusta vastaanottajalle voimassa olevan hinnaston mukaisesti.</w:t>
      </w:r>
    </w:p>
    <w:p w14:paraId="4F4B7E6D"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Sarjanumerotieto tulee olla myös paperilaskulla laskutusosoitteen osoitekentässä yrityksen alapuolella, ei ainoastaan kuoressa. Laskutamme sarjanumeron lisäyksestä vastaanottajaa voimassa olevan hinnaston mukaisesti.</w:t>
      </w:r>
    </w:p>
    <w:p w14:paraId="1E3DECF9"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PDF-laskulla sarjanumeroa ei tarvitse olla osoitekentässä, koska vastaanottavan yrityksen tunnistaminen tehdään sähköpostiosoitteen perusteella.</w:t>
      </w:r>
    </w:p>
    <w:p w14:paraId="48B8C9F9"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Monisivuisia laskuja ei saa jakaa useaan kirjekuoreen.</w:t>
      </w:r>
    </w:p>
    <w:p w14:paraId="7429342A"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Laskut on tulostettu korkealaatuisella tulostimella.</w:t>
      </w:r>
    </w:p>
    <w:p w14:paraId="6BC31FDF"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Laskun sivuja ei saa liittää yhteen millään tavalla (nitojalla tms.).</w:t>
      </w:r>
    </w:p>
    <w:p w14:paraId="37AAAE84" w14:textId="77777777" w:rsidR="003D7A8E" w:rsidRPr="003D7A8E" w:rsidRDefault="003D7A8E" w:rsidP="003D7A8E">
      <w:pPr>
        <w:numPr>
          <w:ilvl w:val="0"/>
          <w:numId w:val="1"/>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Laskulla on loppusumma.</w:t>
      </w:r>
    </w:p>
    <w:p w14:paraId="29F5C536" w14:textId="77777777" w:rsidR="003D7A8E" w:rsidRPr="003D7A8E" w:rsidRDefault="003D7A8E" w:rsidP="003D7A8E">
      <w:p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b/>
          <w:bCs/>
          <w:kern w:val="0"/>
          <w:sz w:val="32"/>
          <w:szCs w:val="32"/>
          <w:lang w:eastAsia="fi-FI"/>
          <w14:ligatures w14:val="none"/>
        </w:rPr>
        <w:t>Sähköpostilaskujen vastaanottaja ja ohjeistus:</w:t>
      </w:r>
    </w:p>
    <w:p w14:paraId="549B787D" w14:textId="77777777" w:rsidR="003D7A8E" w:rsidRPr="003D7A8E" w:rsidRDefault="003D7A8E" w:rsidP="003D7A8E">
      <w:p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Sähköpostin vastaanottajan osoite on alla olevaa muotoa.</w:t>
      </w:r>
      <w:r w:rsidRPr="003D7A8E">
        <w:rPr>
          <w:rFonts w:ascii="Times New Roman" w:eastAsia="Times New Roman" w:hAnsi="Times New Roman" w:cs="Times New Roman"/>
          <w:kern w:val="0"/>
          <w:sz w:val="32"/>
          <w:szCs w:val="32"/>
          <w:lang w:eastAsia="fi-FI"/>
          <w14:ligatures w14:val="none"/>
        </w:rPr>
        <w:br/>
      </w:r>
      <w:r w:rsidRPr="003D7A8E">
        <w:rPr>
          <w:rFonts w:ascii="Times New Roman" w:eastAsia="Times New Roman" w:hAnsi="Times New Roman" w:cs="Times New Roman"/>
          <w:b/>
          <w:bCs/>
          <w:kern w:val="0"/>
          <w:sz w:val="32"/>
          <w:szCs w:val="32"/>
          <w:lang w:eastAsia="fi-FI"/>
          <w14:ligatures w14:val="none"/>
        </w:rPr>
        <w:t>invoice-34091182@kollektor.fi</w:t>
      </w:r>
    </w:p>
    <w:p w14:paraId="6B6A4560" w14:textId="77777777" w:rsidR="003D7A8E" w:rsidRPr="003D7A8E" w:rsidRDefault="003D7A8E" w:rsidP="003D7A8E">
      <w:p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Tärkeitä huomioita sähköpostilaskujen lähettämiseen skannauspalveluun</w:t>
      </w:r>
    </w:p>
    <w:p w14:paraId="66F45847"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Laskut lähetetään sähköpostin liitetiedostoina PDF-muodossa</w:t>
      </w:r>
    </w:p>
    <w:p w14:paraId="46EB84EB"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Yksi lasku per tiedosto, joka sisältää laskun kaikki sivut ja muut liitteet</w:t>
      </w:r>
    </w:p>
    <w:p w14:paraId="5456FF24"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Yksi sähköposti voi olla maksimissaan 10Mb</w:t>
      </w:r>
    </w:p>
    <w:p w14:paraId="2886E4C4"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PDF-tiedostojen tulee olla aitoja PDF-dokumentteja versio 1.3 tai uudempi</w:t>
      </w:r>
    </w:p>
    <w:p w14:paraId="5A030121"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PDF-tiedostot eivät saa olla lukittuja tai salasanalla suojattuja</w:t>
      </w:r>
    </w:p>
    <w:p w14:paraId="404F253B" w14:textId="77777777" w:rsidR="003D7A8E" w:rsidRP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t>Dokumentin ulkomitta voi olla maksimissaan 210x297mm eli A4</w:t>
      </w:r>
    </w:p>
    <w:p w14:paraId="375424E5" w14:textId="77777777" w:rsidR="003D7A8E" w:rsidRDefault="003D7A8E" w:rsidP="003D7A8E">
      <w:pPr>
        <w:numPr>
          <w:ilvl w:val="0"/>
          <w:numId w:val="2"/>
        </w:numPr>
        <w:spacing w:before="100" w:beforeAutospacing="1" w:after="100" w:afterAutospacing="1"/>
        <w:jc w:val="left"/>
        <w:rPr>
          <w:rFonts w:ascii="Times New Roman" w:eastAsia="Times New Roman" w:hAnsi="Times New Roman" w:cs="Times New Roman"/>
          <w:kern w:val="0"/>
          <w:sz w:val="32"/>
          <w:szCs w:val="32"/>
          <w:lang w:eastAsia="fi-FI"/>
          <w14:ligatures w14:val="none"/>
        </w:rPr>
      </w:pPr>
      <w:r w:rsidRPr="003D7A8E">
        <w:rPr>
          <w:rFonts w:ascii="Times New Roman" w:eastAsia="Times New Roman" w:hAnsi="Times New Roman" w:cs="Times New Roman"/>
          <w:kern w:val="0"/>
          <w:sz w:val="32"/>
          <w:szCs w:val="32"/>
          <w:lang w:eastAsia="fi-FI"/>
          <w14:ligatures w14:val="none"/>
        </w:rPr>
        <w:lastRenderedPageBreak/>
        <w:t xml:space="preserve">Tiedoston nimi ei saa sisältää kuin tavallisia kirjainmerkkejä, a-z, A-Z, </w:t>
      </w:r>
      <w:proofErr w:type="gramStart"/>
      <w:r w:rsidRPr="003D7A8E">
        <w:rPr>
          <w:rFonts w:ascii="Times New Roman" w:eastAsia="Times New Roman" w:hAnsi="Times New Roman" w:cs="Times New Roman"/>
          <w:kern w:val="0"/>
          <w:sz w:val="32"/>
          <w:szCs w:val="32"/>
          <w:lang w:eastAsia="fi-FI"/>
          <w14:ligatures w14:val="none"/>
        </w:rPr>
        <w:t>0-9</w:t>
      </w:r>
      <w:proofErr w:type="gramEnd"/>
    </w:p>
    <w:p w14:paraId="2223CC2E" w14:textId="77777777" w:rsidR="003D7A8E" w:rsidRPr="003D7A8E" w:rsidRDefault="003D7A8E" w:rsidP="003D7A8E">
      <w:pPr>
        <w:spacing w:before="100" w:beforeAutospacing="1" w:after="100" w:afterAutospacing="1"/>
        <w:jc w:val="left"/>
        <w:rPr>
          <w:rFonts w:ascii="Times New Roman" w:eastAsia="Times New Roman" w:hAnsi="Times New Roman" w:cs="Times New Roman"/>
          <w:kern w:val="0"/>
          <w:sz w:val="32"/>
          <w:szCs w:val="32"/>
          <w:lang w:eastAsia="fi-FI"/>
          <w14:ligatures w14:val="none"/>
        </w:rPr>
      </w:pPr>
    </w:p>
    <w:p w14:paraId="53746978" w14:textId="36BC59AA" w:rsidR="003D7A8E" w:rsidRPr="003D7A8E" w:rsidRDefault="003D7A8E" w:rsidP="003D7A8E">
      <w:pPr>
        <w:pStyle w:val="NormaaliWWW"/>
        <w:ind w:left="720"/>
        <w:rPr>
          <w:sz w:val="32"/>
          <w:szCs w:val="32"/>
        </w:rPr>
      </w:pPr>
      <w:r w:rsidRPr="003D7A8E">
        <w:rPr>
          <w:rStyle w:val="Voimakas"/>
          <w:sz w:val="32"/>
          <w:szCs w:val="32"/>
        </w:rPr>
        <w:t>Lisätietoja antaa tarvittaessa:</w:t>
      </w:r>
      <w:r w:rsidRPr="003D7A8E">
        <w:rPr>
          <w:sz w:val="32"/>
          <w:szCs w:val="32"/>
        </w:rPr>
        <w:t>                     </w:t>
      </w:r>
    </w:p>
    <w:p w14:paraId="33FEF93C" w14:textId="77777777" w:rsidR="003D7A8E" w:rsidRPr="003D7A8E" w:rsidRDefault="003D7A8E" w:rsidP="003D7A8E">
      <w:pPr>
        <w:pStyle w:val="NormaaliWWW"/>
        <w:ind w:left="720"/>
        <w:rPr>
          <w:sz w:val="32"/>
          <w:szCs w:val="32"/>
        </w:rPr>
      </w:pPr>
      <w:r w:rsidRPr="003D7A8E">
        <w:rPr>
          <w:sz w:val="32"/>
          <w:szCs w:val="32"/>
        </w:rPr>
        <w:t>Muonion Ruoka- ja Siivouspalvelut Oy</w:t>
      </w:r>
    </w:p>
    <w:p w14:paraId="57AC4810" w14:textId="77777777" w:rsidR="003D7A8E" w:rsidRPr="003D7A8E" w:rsidRDefault="003D7A8E" w:rsidP="003D7A8E">
      <w:pPr>
        <w:pStyle w:val="NormaaliWWW"/>
        <w:ind w:left="720"/>
        <w:rPr>
          <w:sz w:val="32"/>
          <w:szCs w:val="32"/>
        </w:rPr>
      </w:pPr>
      <w:r w:rsidRPr="003D7A8E">
        <w:rPr>
          <w:sz w:val="32"/>
          <w:szCs w:val="32"/>
        </w:rPr>
        <w:t xml:space="preserve">Anna-Kaisa </w:t>
      </w:r>
      <w:proofErr w:type="spellStart"/>
      <w:r w:rsidRPr="003D7A8E">
        <w:rPr>
          <w:sz w:val="32"/>
          <w:szCs w:val="32"/>
        </w:rPr>
        <w:t>Muotka</w:t>
      </w:r>
      <w:proofErr w:type="spellEnd"/>
    </w:p>
    <w:p w14:paraId="075582C8" w14:textId="77777777" w:rsidR="003D7A8E" w:rsidRPr="003D7A8E" w:rsidRDefault="003D7A8E" w:rsidP="003D7A8E">
      <w:pPr>
        <w:pStyle w:val="NormaaliWWW"/>
        <w:ind w:left="720"/>
        <w:rPr>
          <w:sz w:val="32"/>
          <w:szCs w:val="32"/>
        </w:rPr>
      </w:pPr>
      <w:r w:rsidRPr="003D7A8E">
        <w:rPr>
          <w:sz w:val="32"/>
          <w:szCs w:val="32"/>
        </w:rPr>
        <w:t>PL 3</w:t>
      </w:r>
    </w:p>
    <w:p w14:paraId="7686D485" w14:textId="77777777" w:rsidR="003D7A8E" w:rsidRPr="003D7A8E" w:rsidRDefault="003D7A8E" w:rsidP="003D7A8E">
      <w:pPr>
        <w:pStyle w:val="NormaaliWWW"/>
        <w:ind w:left="720"/>
        <w:rPr>
          <w:sz w:val="32"/>
          <w:szCs w:val="32"/>
        </w:rPr>
      </w:pPr>
      <w:r w:rsidRPr="003D7A8E">
        <w:rPr>
          <w:sz w:val="32"/>
          <w:szCs w:val="32"/>
        </w:rPr>
        <w:t>99301 Muonio</w:t>
      </w:r>
    </w:p>
    <w:p w14:paraId="2D93F66B" w14:textId="645ADCC5" w:rsidR="003D7A8E" w:rsidRPr="003D7A8E" w:rsidRDefault="003D7A8E" w:rsidP="003D7A8E">
      <w:pPr>
        <w:pStyle w:val="NormaaliWWW"/>
        <w:ind w:left="720"/>
        <w:rPr>
          <w:sz w:val="32"/>
          <w:szCs w:val="32"/>
        </w:rPr>
      </w:pPr>
      <w:r w:rsidRPr="003D7A8E">
        <w:rPr>
          <w:sz w:val="32"/>
          <w:szCs w:val="32"/>
        </w:rPr>
        <w:t>040</w:t>
      </w:r>
      <w:r>
        <w:rPr>
          <w:sz w:val="32"/>
          <w:szCs w:val="32"/>
        </w:rPr>
        <w:t xml:space="preserve"> </w:t>
      </w:r>
      <w:r w:rsidRPr="003D7A8E">
        <w:rPr>
          <w:sz w:val="32"/>
          <w:szCs w:val="32"/>
        </w:rPr>
        <w:t>489 5121</w:t>
      </w:r>
    </w:p>
    <w:p w14:paraId="20612357" w14:textId="77777777" w:rsidR="003D7A8E" w:rsidRPr="003D7A8E" w:rsidRDefault="003D7A8E" w:rsidP="003D7A8E">
      <w:pPr>
        <w:pStyle w:val="NormaaliWWW"/>
        <w:ind w:left="720"/>
        <w:rPr>
          <w:sz w:val="32"/>
          <w:szCs w:val="32"/>
        </w:rPr>
      </w:pPr>
      <w:r w:rsidRPr="003D7A8E">
        <w:rPr>
          <w:sz w:val="32"/>
          <w:szCs w:val="32"/>
        </w:rPr>
        <w:t>anna-kaisa.muotka@muonio.fi</w:t>
      </w:r>
    </w:p>
    <w:p w14:paraId="519BA693" w14:textId="77777777" w:rsidR="00CA75A1" w:rsidRDefault="00CA75A1"/>
    <w:sectPr w:rsidR="00CA75A1" w:rsidSect="00722E15">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D431F"/>
    <w:multiLevelType w:val="multilevel"/>
    <w:tmpl w:val="82DA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C2368"/>
    <w:multiLevelType w:val="multilevel"/>
    <w:tmpl w:val="233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30961">
    <w:abstractNumId w:val="1"/>
  </w:num>
  <w:num w:numId="2" w16cid:durableId="106699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8E"/>
    <w:rsid w:val="003D7A8E"/>
    <w:rsid w:val="00722E15"/>
    <w:rsid w:val="008158BC"/>
    <w:rsid w:val="00CA75A1"/>
    <w:rsid w:val="00DF0D8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4A34"/>
  <w15:chartTrackingRefBased/>
  <w15:docId w15:val="{EA6A75E8-B10C-394E-ACDE-003BC4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7A8E"/>
    <w:pPr>
      <w:spacing w:before="100" w:beforeAutospacing="1" w:after="100" w:afterAutospacing="1"/>
      <w:jc w:val="left"/>
    </w:pPr>
    <w:rPr>
      <w:rFonts w:ascii="Times New Roman" w:eastAsia="Times New Roman" w:hAnsi="Times New Roman" w:cs="Times New Roman"/>
      <w:kern w:val="0"/>
      <w:lang w:eastAsia="fi-FI"/>
      <w14:ligatures w14:val="none"/>
    </w:rPr>
  </w:style>
  <w:style w:type="character" w:styleId="Voimakas">
    <w:name w:val="Strong"/>
    <w:basedOn w:val="Kappaleenoletusfontti"/>
    <w:uiPriority w:val="22"/>
    <w:qFormat/>
    <w:rsid w:val="003D7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74">
      <w:bodyDiv w:val="1"/>
      <w:marLeft w:val="0"/>
      <w:marRight w:val="0"/>
      <w:marTop w:val="0"/>
      <w:marBottom w:val="0"/>
      <w:divBdr>
        <w:top w:val="none" w:sz="0" w:space="0" w:color="auto"/>
        <w:left w:val="none" w:sz="0" w:space="0" w:color="auto"/>
        <w:bottom w:val="none" w:sz="0" w:space="0" w:color="auto"/>
        <w:right w:val="none" w:sz="0" w:space="0" w:color="auto"/>
      </w:divBdr>
    </w:div>
    <w:div w:id="21273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1780</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Kuure Selina</dc:creator>
  <cp:keywords/>
  <dc:description/>
  <cp:lastModifiedBy>Kuure Selina</cp:lastModifiedBy>
  <cp:revision>1</cp:revision>
  <dcterms:created xsi:type="dcterms:W3CDTF">2024-09-05T08:23:00Z</dcterms:created>
  <dcterms:modified xsi:type="dcterms:W3CDTF">2024-09-05T08:25:00Z</dcterms:modified>
</cp:coreProperties>
</file>