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67" w:rsidRDefault="00745B6C" w:rsidP="00D22A72">
      <w:pPr>
        <w:pStyle w:val="Ohjeteksit"/>
        <w:spacing w:line="276" w:lineRule="auto"/>
        <w:ind w:left="3912" w:hanging="3912"/>
        <w:rPr>
          <w:rFonts w:cs="Arial"/>
          <w:b/>
          <w:color w:val="FF0000"/>
          <w:sz w:val="24"/>
          <w:szCs w:val="24"/>
          <w:lang w:val="fi-FI"/>
        </w:rPr>
      </w:pPr>
      <w:r w:rsidRPr="00745B6C">
        <w:rPr>
          <w:rFonts w:cs="Arial"/>
          <w:b/>
          <w:noProof/>
          <w:color w:val="FF0000"/>
          <w:sz w:val="24"/>
          <w:szCs w:val="24"/>
          <w:lang w:val="fi-FI"/>
        </w:rPr>
        <w:drawing>
          <wp:inline distT="0" distB="0" distL="0" distR="0">
            <wp:extent cx="1437245" cy="721876"/>
            <wp:effectExtent l="19050" t="0" r="0" b="0"/>
            <wp:docPr id="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63" t="27811" r="69687" b="56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93" cy="72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A72" w:rsidRPr="00D22A72">
        <w:rPr>
          <w:rFonts w:cs="Arial"/>
          <w:b/>
          <w:noProof/>
          <w:color w:val="FF0000"/>
          <w:sz w:val="24"/>
          <w:szCs w:val="24"/>
          <w:lang w:val="fi-FI"/>
        </w:rPr>
        <w:drawing>
          <wp:inline distT="0" distB="0" distL="0" distR="0">
            <wp:extent cx="3868495" cy="850900"/>
            <wp:effectExtent l="19050" t="0" r="0" b="0"/>
            <wp:docPr id="2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932" t="19290" r="8944" b="63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101" cy="85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72" w:rsidRDefault="00D22A72" w:rsidP="00D22A72">
      <w:pPr>
        <w:pStyle w:val="Ohjeteksit"/>
        <w:spacing w:line="276" w:lineRule="auto"/>
        <w:rPr>
          <w:rFonts w:cs="Arial"/>
          <w:b/>
          <w:lang w:val="fi-FI"/>
        </w:rPr>
      </w:pPr>
    </w:p>
    <w:p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103"/>
      </w:tblGrid>
      <w:tr w:rsidR="00D94419" w:rsidRPr="009A7671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4419" w:rsidRPr="009A7671" w:rsidRDefault="00D22A72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>
              <w:rPr>
                <w:rFonts w:cs="Arial"/>
                <w:sz w:val="18"/>
              </w:rPr>
              <w:t>Sodankylän kunta, Ympäristönsuojelu, PL 60, 99601 Sodankylä</w:t>
            </w:r>
          </w:p>
        </w:tc>
      </w:tr>
      <w:tr w:rsidR="00075F67" w:rsidRPr="009A7671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230"/>
        <w:gridCol w:w="2835"/>
      </w:tblGrid>
      <w:tr w:rsidR="00C76952" w:rsidRPr="009A7671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:rsidR="00C76952" w:rsidRPr="009A7671" w:rsidRDefault="00073BE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76952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:rsidR="00E308C5" w:rsidRPr="009A7671" w:rsidRDefault="00073BE2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308C5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:rsidR="00C76952" w:rsidRPr="009A7671" w:rsidRDefault="00073BE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76952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="00C76952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:rsidR="00C76952" w:rsidRPr="009A7671" w:rsidRDefault="00073BE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76952"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="00C76952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C76952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C76952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C76952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C76952"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065"/>
      </w:tblGrid>
      <w:tr w:rsidR="008741E5" w:rsidRPr="009A7671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073BE2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073BE2" w:rsidRPr="009A7671">
              <w:rPr>
                <w:rFonts w:cs="Arial"/>
                <w:sz w:val="20"/>
              </w:rPr>
            </w:r>
            <w:r w:rsidR="00073BE2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073BE2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="00073BE2"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="00073BE2" w:rsidRPr="009A7671">
              <w:rPr>
                <w:rFonts w:cs="Arial"/>
                <w:b/>
                <w:sz w:val="20"/>
              </w:rPr>
            </w:r>
            <w:r w:rsidR="00073BE2"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="00073BE2"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="00073BE2"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="00073BE2" w:rsidRPr="009A7671">
              <w:rPr>
                <w:rFonts w:cs="Arial"/>
                <w:b/>
                <w:sz w:val="20"/>
              </w:rPr>
            </w:r>
            <w:r w:rsidR="00073BE2"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="00073BE2"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="00073BE2"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="00073BE2" w:rsidRPr="009A7671">
              <w:rPr>
                <w:rFonts w:cs="Arial"/>
                <w:b/>
                <w:sz w:val="20"/>
              </w:rPr>
            </w:r>
            <w:r w:rsidR="00073BE2"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="00073BE2"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="00073BE2"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="00073BE2" w:rsidRPr="009A7671">
              <w:rPr>
                <w:rFonts w:cs="Arial"/>
                <w:b/>
                <w:sz w:val="20"/>
              </w:rPr>
            </w:r>
            <w:r w:rsidR="00073BE2"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="00073BE2"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="00073BE2"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="00073BE2" w:rsidRPr="009A7671">
              <w:rPr>
                <w:rFonts w:cs="Arial"/>
                <w:b/>
                <w:sz w:val="20"/>
              </w:rPr>
            </w:r>
            <w:r w:rsidR="00073BE2"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="00073BE2"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="00073BE2"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="00073BE2" w:rsidRPr="009A7671">
              <w:rPr>
                <w:rFonts w:cs="Arial"/>
                <w:b/>
                <w:sz w:val="20"/>
              </w:rPr>
            </w:r>
            <w:r w:rsidR="00073BE2"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="00073BE2"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</w:t>
            </w:r>
            <w:r w:rsidRPr="00356764">
              <w:rPr>
                <w:rFonts w:cs="Arial"/>
                <w:sz w:val="20"/>
                <w:szCs w:val="16"/>
              </w:rPr>
              <w:t>o</w:t>
            </w:r>
            <w:r w:rsidRPr="00356764">
              <w:rPr>
                <w:rFonts w:cs="Arial"/>
                <w:sz w:val="20"/>
                <w:szCs w:val="16"/>
              </w:rPr>
              <w:t>den aikana muita asuntoja, kiinteistöjä tai määräaloja (asunnot, maa- ja metsätilat yms.)</w:t>
            </w:r>
          </w:p>
          <w:p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:rsidR="00356764" w:rsidRPr="00356764" w:rsidRDefault="00073BE2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64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356764"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="00356764" w:rsidRPr="007B36A8">
              <w:rPr>
                <w:rFonts w:cs="Arial"/>
                <w:sz w:val="20"/>
              </w:rPr>
              <w:t xml:space="preserve">Ei  </w:t>
            </w:r>
            <w:r w:rsidR="00356764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356764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356764" w:rsidRPr="007B36A8">
              <w:rPr>
                <w:rFonts w:cs="Arial"/>
                <w:sz w:val="20"/>
              </w:rPr>
              <w:t xml:space="preserve"> Kyllä</w:t>
            </w:r>
            <w:r w:rsidR="00356764"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764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356764" w:rsidRPr="007B36A8">
              <w:rPr>
                <w:rFonts w:cs="Arial"/>
                <w:noProof/>
                <w:sz w:val="20"/>
              </w:rPr>
              <w:t> </w:t>
            </w:r>
            <w:r w:rsidR="00356764" w:rsidRPr="007B36A8">
              <w:rPr>
                <w:rFonts w:cs="Arial"/>
                <w:noProof/>
                <w:sz w:val="20"/>
              </w:rPr>
              <w:t> </w:t>
            </w:r>
            <w:r w:rsidR="00356764" w:rsidRPr="007B36A8">
              <w:rPr>
                <w:rFonts w:cs="Arial"/>
                <w:noProof/>
                <w:sz w:val="20"/>
              </w:rPr>
              <w:t> </w:t>
            </w:r>
            <w:r w:rsidR="00356764" w:rsidRPr="007B36A8">
              <w:rPr>
                <w:rFonts w:cs="Arial"/>
                <w:noProof/>
                <w:sz w:val="20"/>
              </w:rPr>
              <w:t> </w:t>
            </w:r>
            <w:r w:rsidR="00356764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356764"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="00073BE2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73BE2" w:rsidRPr="007B36A8">
              <w:rPr>
                <w:rFonts w:cs="Arial"/>
                <w:sz w:val="20"/>
              </w:rPr>
            </w:r>
            <w:r w:rsidR="00073BE2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73BE2"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="00073BE2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73BE2" w:rsidRPr="007B36A8">
              <w:rPr>
                <w:rFonts w:cs="Arial"/>
                <w:sz w:val="20"/>
              </w:rPr>
            </w:r>
            <w:r w:rsidR="00073BE2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73BE2"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="00073BE2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73BE2" w:rsidRPr="007B36A8">
              <w:rPr>
                <w:rFonts w:cs="Arial"/>
                <w:sz w:val="20"/>
              </w:rPr>
            </w:r>
            <w:r w:rsidR="00073BE2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73BE2"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="00073BE2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073BE2" w:rsidRPr="007B36A8">
              <w:rPr>
                <w:rFonts w:cs="Arial"/>
                <w:sz w:val="20"/>
              </w:rPr>
            </w:r>
            <w:r w:rsidR="00073BE2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073BE2" w:rsidRPr="007B36A8">
              <w:rPr>
                <w:rFonts w:cs="Arial"/>
                <w:sz w:val="20"/>
              </w:rPr>
              <w:fldChar w:fldCharType="end"/>
            </w:r>
          </w:p>
          <w:p w:rsidR="00E308C5" w:rsidRPr="001E76E3" w:rsidRDefault="00073BE2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8C5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E308C5" w:rsidRPr="007B36A8">
              <w:rPr>
                <w:rFonts w:cs="Arial"/>
                <w:sz w:val="20"/>
              </w:rPr>
              <w:t xml:space="preserve"> </w:t>
            </w:r>
            <w:r w:rsidR="00E308C5">
              <w:rPr>
                <w:rFonts w:cs="Arial"/>
                <w:sz w:val="20"/>
              </w:rPr>
              <w:t>Erillinen selvitys liitteenä</w:t>
            </w:r>
          </w:p>
        </w:tc>
      </w:tr>
    </w:tbl>
    <w:p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230"/>
        <w:gridCol w:w="2835"/>
      </w:tblGrid>
      <w:tr w:rsidR="00D766F5" w:rsidRPr="009A7671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bookmarkStart w:id="0" w:name="_GoBack"/>
            <w:bookmarkEnd w:id="0"/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:rsidR="00E308C5" w:rsidRPr="009A7671" w:rsidRDefault="00073BE2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308C5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="00E308C5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:rsidR="00D766F5" w:rsidRPr="009A7671" w:rsidRDefault="00073BE2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766F5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D766F5" w:rsidRPr="009A7671">
              <w:rPr>
                <w:rFonts w:cs="Arial"/>
                <w:noProof/>
                <w:sz w:val="20"/>
              </w:rPr>
              <w:t> </w:t>
            </w:r>
            <w:r w:rsidR="00D766F5" w:rsidRPr="009A7671">
              <w:rPr>
                <w:rFonts w:cs="Arial"/>
                <w:noProof/>
                <w:sz w:val="20"/>
              </w:rPr>
              <w:t> </w:t>
            </w:r>
            <w:r w:rsidR="00D766F5" w:rsidRPr="009A7671">
              <w:rPr>
                <w:rFonts w:cs="Arial"/>
                <w:noProof/>
                <w:sz w:val="20"/>
              </w:rPr>
              <w:t> </w:t>
            </w:r>
            <w:r w:rsidR="00D766F5" w:rsidRPr="009A7671">
              <w:rPr>
                <w:rFonts w:cs="Arial"/>
                <w:noProof/>
                <w:sz w:val="20"/>
              </w:rPr>
              <w:t> </w:t>
            </w:r>
            <w:r w:rsidR="00D766F5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65"/>
      </w:tblGrid>
      <w:tr w:rsidR="008852F1" w:rsidRPr="009A7671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Default="00AB198B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Paikka ja päivämäärä  </w:t>
            </w:r>
            <w:r w:rsidR="008852F1" w:rsidRPr="009A7671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8852F1" w:rsidRPr="009A7671" w:rsidRDefault="00073BE2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852F1"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="008852F1" w:rsidRPr="009A7671">
              <w:rPr>
                <w:rFonts w:ascii="Arial" w:hAnsi="Arial" w:cs="Arial"/>
                <w:b/>
                <w:sz w:val="20"/>
              </w:rPr>
              <w:t> </w:t>
            </w:r>
            <w:r w:rsidR="008852F1" w:rsidRPr="009A7671">
              <w:rPr>
                <w:rFonts w:ascii="Arial" w:hAnsi="Arial" w:cs="Arial"/>
                <w:b/>
                <w:sz w:val="20"/>
              </w:rPr>
              <w:t> </w:t>
            </w:r>
            <w:r w:rsidR="008852F1" w:rsidRPr="009A7671">
              <w:rPr>
                <w:rFonts w:ascii="Arial" w:hAnsi="Arial" w:cs="Arial"/>
                <w:b/>
                <w:sz w:val="20"/>
              </w:rPr>
              <w:t> </w:t>
            </w:r>
            <w:r w:rsidR="008852F1" w:rsidRPr="009A7671">
              <w:rPr>
                <w:rFonts w:ascii="Arial" w:hAnsi="Arial" w:cs="Arial"/>
                <w:b/>
                <w:sz w:val="20"/>
              </w:rPr>
              <w:t> </w:t>
            </w:r>
            <w:r w:rsidR="008852F1"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852F1" w:rsidRPr="009A7671" w:rsidRDefault="00073BE2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852F1"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="008852F1" w:rsidRPr="009A7671">
              <w:rPr>
                <w:rFonts w:ascii="Arial" w:hAnsi="Arial" w:cs="Arial"/>
                <w:b/>
                <w:sz w:val="20"/>
              </w:rPr>
              <w:t> </w:t>
            </w:r>
            <w:r w:rsidR="008852F1" w:rsidRPr="009A7671">
              <w:rPr>
                <w:rFonts w:ascii="Arial" w:hAnsi="Arial" w:cs="Arial"/>
                <w:b/>
                <w:sz w:val="20"/>
              </w:rPr>
              <w:t> </w:t>
            </w:r>
            <w:r w:rsidR="008852F1" w:rsidRPr="009A7671">
              <w:rPr>
                <w:rFonts w:ascii="Arial" w:hAnsi="Arial" w:cs="Arial"/>
                <w:b/>
                <w:sz w:val="20"/>
              </w:rPr>
              <w:t> </w:t>
            </w:r>
            <w:r w:rsidR="008852F1" w:rsidRPr="009A7671">
              <w:rPr>
                <w:rFonts w:ascii="Arial" w:hAnsi="Arial" w:cs="Arial"/>
                <w:b/>
                <w:sz w:val="20"/>
              </w:rPr>
              <w:t> </w:t>
            </w:r>
            <w:r w:rsidR="008852F1"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8852F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:rsidR="00AB198B" w:rsidRPr="009A7671" w:rsidRDefault="00AB198B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:rsidR="00C76952" w:rsidRDefault="00C76952">
      <w:pPr>
        <w:rPr>
          <w:rFonts w:cs="Arial"/>
          <w:b/>
          <w:sz w:val="20"/>
        </w:rPr>
      </w:pPr>
    </w:p>
    <w:p w:rsidR="00C76952" w:rsidRDefault="00C76952">
      <w:pPr>
        <w:rPr>
          <w:rFonts w:cs="Arial"/>
          <w:b/>
          <w:sz w:val="20"/>
        </w:rPr>
      </w:pPr>
    </w:p>
    <w:p w:rsidR="00C76952" w:rsidRDefault="00C76952">
      <w:pPr>
        <w:rPr>
          <w:rFonts w:cs="Arial"/>
          <w:b/>
          <w:sz w:val="20"/>
        </w:rPr>
      </w:pPr>
    </w:p>
    <w:p w:rsidR="00C76952" w:rsidRDefault="00C76952">
      <w:pPr>
        <w:rPr>
          <w:rFonts w:cs="Arial"/>
          <w:b/>
          <w:sz w:val="20"/>
        </w:rPr>
      </w:pPr>
    </w:p>
    <w:p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</w:t>
      </w:r>
      <w:r w:rsidRPr="00BF2A98">
        <w:rPr>
          <w:rFonts w:cs="Arial"/>
          <w:sz w:val="20"/>
        </w:rPr>
        <w:t>ä</w:t>
      </w:r>
      <w:r w:rsidRPr="00BF2A98">
        <w:rPr>
          <w:rFonts w:cs="Arial"/>
          <w:sz w:val="20"/>
        </w:rPr>
        <w:t>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:rsidR="00E40A97" w:rsidRDefault="00E40A97" w:rsidP="00E40A97">
      <w:pPr>
        <w:spacing w:line="276" w:lineRule="auto"/>
        <w:rPr>
          <w:rFonts w:cs="Arial"/>
          <w:sz w:val="20"/>
        </w:rPr>
      </w:pPr>
    </w:p>
    <w:p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</w:t>
      </w:r>
      <w:r w:rsidRPr="00BF2A98">
        <w:rPr>
          <w:rFonts w:cs="Arial"/>
          <w:sz w:val="20"/>
        </w:rPr>
        <w:t>m</w:t>
      </w:r>
      <w:r w:rsidRPr="00BF2A98">
        <w:rPr>
          <w:rFonts w:cs="Arial"/>
          <w:sz w:val="20"/>
        </w:rPr>
        <w:t>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A5" w:rsidRDefault="001525A5" w:rsidP="003B30F3">
      <w:r>
        <w:separator/>
      </w:r>
    </w:p>
  </w:endnote>
  <w:endnote w:type="continuationSeparator" w:id="0">
    <w:p w:rsidR="001525A5" w:rsidRDefault="001525A5" w:rsidP="003B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820651"/>
      <w:docPartObj>
        <w:docPartGallery w:val="Page Numbers (Bottom of Page)"/>
        <w:docPartUnique/>
      </w:docPartObj>
    </w:sdtPr>
    <w:sdtContent>
      <w:p w:rsidR="001C5FA7" w:rsidRDefault="001C5FA7" w:rsidP="00C82274">
        <w:pPr>
          <w:pStyle w:val="Alatunniste"/>
        </w:pPr>
        <w:r>
          <w:tab/>
        </w:r>
        <w:r w:rsidR="00073BE2"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="00073BE2" w:rsidRPr="00C82274">
          <w:rPr>
            <w:sz w:val="16"/>
            <w:szCs w:val="16"/>
          </w:rPr>
          <w:fldChar w:fldCharType="separate"/>
        </w:r>
        <w:r w:rsidR="00AB198B">
          <w:rPr>
            <w:noProof/>
            <w:sz w:val="16"/>
            <w:szCs w:val="16"/>
          </w:rPr>
          <w:t>1</w:t>
        </w:r>
        <w:r w:rsidR="00073BE2" w:rsidRPr="00C82274">
          <w:rPr>
            <w:sz w:val="16"/>
            <w:szCs w:val="16"/>
          </w:rPr>
          <w:fldChar w:fldCharType="end"/>
        </w:r>
      </w:p>
    </w:sdtContent>
  </w:sdt>
  <w:p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A5" w:rsidRDefault="001525A5" w:rsidP="003B30F3">
      <w:r>
        <w:separator/>
      </w:r>
    </w:p>
  </w:footnote>
  <w:footnote w:type="continuationSeparator" w:id="0">
    <w:p w:rsidR="001525A5" w:rsidRDefault="001525A5" w:rsidP="003B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3BE2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25A5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171B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45B6C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86D0A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198B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22A7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86D0A"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rn.fi/URN:ISBN:978-952-11-4740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413C-BA48-4FC9-A596-A670FC1F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anna.sippo</cp:lastModifiedBy>
  <cp:revision>4</cp:revision>
  <cp:lastPrinted>2018-11-02T08:43:00Z</cp:lastPrinted>
  <dcterms:created xsi:type="dcterms:W3CDTF">2019-07-03T10:22:00Z</dcterms:created>
  <dcterms:modified xsi:type="dcterms:W3CDTF">2019-08-12T07:23:00Z</dcterms:modified>
</cp:coreProperties>
</file>